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6A" w:rsidRPr="002167A8" w:rsidRDefault="0013476A" w:rsidP="0072277F">
      <w:pPr>
        <w:spacing w:line="480" w:lineRule="auto"/>
        <w:ind w:firstLineChars="200" w:firstLine="643"/>
        <w:jc w:val="center"/>
        <w:rPr>
          <w:b/>
          <w:sz w:val="32"/>
          <w:szCs w:val="32"/>
        </w:rPr>
      </w:pPr>
      <w:r w:rsidRPr="002167A8">
        <w:rPr>
          <w:rFonts w:hint="eastAsia"/>
          <w:b/>
          <w:sz w:val="32"/>
          <w:szCs w:val="32"/>
        </w:rPr>
        <w:t>南京工业大学</w:t>
      </w:r>
      <w:r w:rsidRPr="002167A8">
        <w:rPr>
          <w:rFonts w:hint="eastAsia"/>
          <w:b/>
          <w:sz w:val="32"/>
          <w:szCs w:val="32"/>
        </w:rPr>
        <w:t>2018</w:t>
      </w:r>
      <w:r w:rsidRPr="002167A8">
        <w:rPr>
          <w:rFonts w:hint="eastAsia"/>
          <w:b/>
          <w:sz w:val="32"/>
          <w:szCs w:val="32"/>
        </w:rPr>
        <w:t>年硕士研究生招生简章</w:t>
      </w:r>
    </w:p>
    <w:p w:rsidR="0072277F" w:rsidRPr="002167A8" w:rsidRDefault="0072277F" w:rsidP="0072277F">
      <w:pPr>
        <w:spacing w:line="480" w:lineRule="auto"/>
        <w:rPr>
          <w:sz w:val="28"/>
          <w:szCs w:val="28"/>
        </w:rPr>
      </w:pP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一、招生类别</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2018</w:t>
      </w:r>
      <w:r w:rsidRPr="002167A8">
        <w:rPr>
          <w:rFonts w:hint="eastAsia"/>
        </w:rPr>
        <w:t>年硕士研究生招生继续实行学术型和专业学位并行模式，进而促进研究生结构调整和研究生质量的提高。硕士研究生按其学习方式分为全日制硕士研究生和非全日制硕士研究生两种。硕士研究生</w:t>
      </w:r>
      <w:bookmarkStart w:id="0" w:name="_GoBack"/>
      <w:bookmarkEnd w:id="0"/>
      <w:r w:rsidRPr="002167A8">
        <w:rPr>
          <w:rFonts w:hint="eastAsia"/>
        </w:rPr>
        <w:t>按就业方式分为定向就业和非定向就业两种类型。定向就业的硕士研究生按定向合同就业；非定向就业的硕士研究生按本人与用人单位双向选择的办法就业。硕士研究生入学考试的初试方式为全国统一考试、联合考试、单独考试以及推荐免试。</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我校</w:t>
      </w:r>
      <w:r w:rsidRPr="002167A8">
        <w:rPr>
          <w:rFonts w:ascii="Helvetica" w:hAnsi="Helvetica"/>
        </w:rPr>
        <w:t>2018</w:t>
      </w:r>
      <w:r w:rsidRPr="002167A8">
        <w:rPr>
          <w:rFonts w:ascii="Helvetica" w:hAnsi="Helvetica"/>
        </w:rPr>
        <w:t>年硕士研究生将招收全日制和非全日制两种，其中非全日制硕士研究生主要招收专业学位。我校全日制硕士研究生主要招收推荐免试生和全国统考生，非全日制硕士研究生主要招收推荐免试生、全国统考生、全国联考生及单独考试生。全日制和非全日制招生专业详见《南京工业大学</w:t>
      </w:r>
      <w:r w:rsidRPr="002167A8">
        <w:rPr>
          <w:rFonts w:ascii="Helvetica" w:hAnsi="Helvetica"/>
        </w:rPr>
        <w:t>2018</w:t>
      </w:r>
      <w:r w:rsidRPr="002167A8">
        <w:rPr>
          <w:rFonts w:ascii="Helvetica" w:hAnsi="Helvetica"/>
        </w:rPr>
        <w:t>年硕士研究生招生专业目录》（专业研究方向）。</w:t>
      </w:r>
    </w:p>
    <w:p w:rsidR="00E30461" w:rsidRPr="002167A8" w:rsidRDefault="00E30461" w:rsidP="00E30461">
      <w:pPr>
        <w:pStyle w:val="a3"/>
        <w:spacing w:before="0" w:beforeAutospacing="0" w:after="210" w:afterAutospacing="0" w:line="360" w:lineRule="atLeast"/>
        <w:rPr>
          <w:rFonts w:ascii="Helvetica" w:hAnsi="Helvetica"/>
        </w:rPr>
      </w:pPr>
      <w:r w:rsidRPr="002167A8">
        <w:rPr>
          <w:rFonts w:ascii="Helvetica" w:hAnsi="Helvetica"/>
        </w:rPr>
        <w:t>二、报考条件</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ascii="Helvetica" w:hAnsi="Helvetica"/>
        </w:rPr>
        <w:t>（一）推荐免试生</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hint="eastAsia"/>
        </w:rPr>
        <w:t>欢迎获得推荐免试资格的应届本科毕业生申请攻读我校硕士学位研究生，具体见研究生院网站招生信息</w:t>
      </w:r>
      <w:proofErr w:type="gramStart"/>
      <w:r w:rsidRPr="002167A8">
        <w:rPr>
          <w:rFonts w:hint="eastAsia"/>
        </w:rPr>
        <w:t>栏公布</w:t>
      </w:r>
      <w:proofErr w:type="gramEnd"/>
      <w:r w:rsidRPr="002167A8">
        <w:rPr>
          <w:rFonts w:hint="eastAsia"/>
        </w:rPr>
        <w:t>的《南京工业大学2018年招收推荐免试攻读硕士学位研究生章程》，并在国家规定时间内登录“全国推荐优秀应届本科毕业生免试攻读研究生信息公开暨管理服务系统”（网址： http：//yz.chsi.com.cn/tm）填报志愿并参加复试。</w:t>
      </w:r>
      <w:proofErr w:type="gramStart"/>
      <w:r w:rsidRPr="002167A8">
        <w:rPr>
          <w:rFonts w:hint="eastAsia"/>
        </w:rPr>
        <w:t>推免招生</w:t>
      </w:r>
      <w:proofErr w:type="gramEnd"/>
      <w:r w:rsidRPr="002167A8">
        <w:rPr>
          <w:rFonts w:hint="eastAsia"/>
        </w:rPr>
        <w:t>目录查询、信息注册、上传照片、缴费、填报志愿、接收复试和待录取等均在“全国推荐优秀应届本科毕业生免试攻读研究生信息公开暨管理服务系统”上进行，同时不再领取校验码、登记表，不再进行现场确认。</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hint="eastAsia"/>
        </w:rPr>
        <w:t>（二）全国统考生</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符合下列条件的，可以报名参加国家组织的全国统一招生考试：</w:t>
      </w:r>
    </w:p>
    <w:p w:rsidR="00E30461" w:rsidRPr="002167A8" w:rsidRDefault="00E30461" w:rsidP="00E30461">
      <w:pPr>
        <w:pStyle w:val="a3"/>
        <w:spacing w:before="0" w:beforeAutospacing="0" w:after="210" w:afterAutospacing="0" w:line="360" w:lineRule="atLeast"/>
        <w:ind w:firstLine="405"/>
        <w:rPr>
          <w:rFonts w:ascii="Helvetica" w:hAnsi="Helvetica"/>
        </w:rPr>
      </w:pPr>
      <w:r w:rsidRPr="002167A8">
        <w:rPr>
          <w:rFonts w:ascii="Helvetica" w:hAnsi="Helvetica"/>
        </w:rPr>
        <w:t>1.</w:t>
      </w:r>
      <w:r w:rsidRPr="002167A8">
        <w:rPr>
          <w:rFonts w:ascii="Helvetica" w:hAnsi="Helvetica"/>
        </w:rPr>
        <w:t>中华人民共和国公民。拥护中国共产党的领导，品德良好，遵纪守法。身体健康状况符合国家和招生单位规定的体检要求（见招生专业目录）。</w:t>
      </w:r>
    </w:p>
    <w:p w:rsidR="00E30461" w:rsidRPr="002167A8" w:rsidRDefault="00E30461" w:rsidP="00E30461">
      <w:pPr>
        <w:pStyle w:val="a3"/>
        <w:spacing w:before="0" w:beforeAutospacing="0" w:after="210" w:afterAutospacing="0" w:line="360" w:lineRule="atLeast"/>
        <w:ind w:firstLine="405"/>
        <w:rPr>
          <w:rFonts w:ascii="Helvetica" w:hAnsi="Helvetica"/>
        </w:rPr>
      </w:pPr>
      <w:r w:rsidRPr="002167A8">
        <w:rPr>
          <w:rFonts w:ascii="Helvetica" w:hAnsi="Helvetica"/>
        </w:rPr>
        <w:t>2.</w:t>
      </w:r>
      <w:r w:rsidRPr="002167A8">
        <w:rPr>
          <w:rFonts w:ascii="Helvetica" w:hAnsi="Helvetica"/>
        </w:rPr>
        <w:t>考生的学历必须符合下列条件之一：</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hint="eastAsia"/>
        </w:rPr>
        <w:lastRenderedPageBreak/>
        <w:t>（1）国家承认学历的应届本科毕业生（录取当年9月1日前须取得国家承认的本科毕业证书。</w:t>
      </w:r>
      <w:proofErr w:type="gramStart"/>
      <w:r w:rsidRPr="002167A8">
        <w:rPr>
          <w:rFonts w:hint="eastAsia"/>
        </w:rPr>
        <w:t>含普通</w:t>
      </w:r>
      <w:proofErr w:type="gramEnd"/>
      <w:r w:rsidRPr="002167A8">
        <w:rPr>
          <w:rFonts w:hint="eastAsia"/>
        </w:rPr>
        <w:t>高校、成人高校、普通高校举办的成人高等学历教育应届本科毕业生，及自学考试和网络教育届时可毕业本科生）。</w:t>
      </w:r>
    </w:p>
    <w:p w:rsidR="00E30461" w:rsidRPr="002167A8" w:rsidRDefault="00E30461" w:rsidP="00E30461">
      <w:pPr>
        <w:pStyle w:val="a3"/>
        <w:spacing w:before="0" w:beforeAutospacing="0" w:after="210" w:afterAutospacing="0" w:line="360" w:lineRule="atLeast"/>
        <w:ind w:firstLine="210"/>
        <w:rPr>
          <w:rFonts w:ascii="Helvetica" w:hAnsi="Helvetica"/>
        </w:rPr>
      </w:pPr>
      <w:r w:rsidRPr="002167A8">
        <w:rPr>
          <w:rFonts w:hint="eastAsia"/>
        </w:rPr>
        <w:t> （2）具有国家承认的大学本科毕业学历的人员。</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hint="eastAsia"/>
        </w:rPr>
        <w:t>（3）获得国家承认的高职高专学历后满2年（从毕业后到2018年9月1日，下同）或2年以上，达到与大学本科毕业生同等学力，且符合招生单位根据培养目标对考生提出的具体业务要求的人员。</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hint="eastAsia"/>
        </w:rPr>
        <w:t>（4）国家承认学历的本科结业生，按本科毕业生同等学力身份报考。</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hint="eastAsia"/>
        </w:rPr>
        <w:t>（5）已获硕士、博士学位的人员。</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hint="eastAsia"/>
        </w:rPr>
        <w:t>（6）报名参加工程硕士中的项目管理专业学位研究生招生考试的人员，还须符合下列条件：大学本科毕业后有3年或3年以上工作经验的人员；获得国家承认的高职高专毕业学历后，经5年或5年以上，达到与大学本科毕业生同等学力的人员；已获硕士学位或博士学位并有2年或2年以上工作经验的人员。</w:t>
      </w:r>
    </w:p>
    <w:p w:rsidR="00E30461" w:rsidRPr="002167A8" w:rsidRDefault="00E30461" w:rsidP="00E30461">
      <w:pPr>
        <w:pStyle w:val="a3"/>
        <w:spacing w:before="0" w:beforeAutospacing="0" w:after="210" w:afterAutospacing="0" w:line="360" w:lineRule="atLeast"/>
        <w:ind w:firstLine="405"/>
        <w:rPr>
          <w:rFonts w:ascii="Helvetica" w:hAnsi="Helvetica"/>
        </w:rPr>
      </w:pPr>
      <w:r w:rsidRPr="002167A8">
        <w:rPr>
          <w:rFonts w:ascii="Helvetica" w:hAnsi="Helvetica"/>
        </w:rPr>
        <w:t xml:space="preserve">3. </w:t>
      </w:r>
      <w:r w:rsidRPr="002167A8">
        <w:rPr>
          <w:rFonts w:ascii="Helvetica" w:hAnsi="Helvetica"/>
        </w:rPr>
        <w:t>在校研究生报考须在报名前征得所在培养单位同意。考生报名时不再出具所在单位同意报考的证明材料，考生与所在单位因报考研究生而产生的问题由考生自行处理。若因上述问题而使我校无法调取考生档案，造成考生不能复试或无法被录取的后果，我校不承担责任。</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hint="eastAsia"/>
        </w:rPr>
        <w:t>（三）全国联考生</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符合下列条件的，可以报名参加国家组织的全国联合考试：</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ascii="Helvetica" w:hAnsi="Helvetica"/>
        </w:rPr>
        <w:t>（</w:t>
      </w:r>
      <w:r w:rsidRPr="002167A8">
        <w:rPr>
          <w:rFonts w:ascii="Helvetica" w:hAnsi="Helvetica"/>
        </w:rPr>
        <w:t>1</w:t>
      </w:r>
      <w:r w:rsidRPr="002167A8">
        <w:rPr>
          <w:rFonts w:ascii="Helvetica" w:hAnsi="Helvetica"/>
        </w:rPr>
        <w:t>）中华人民共和国公民。拥护中国共产党的领导，品德良好，遵纪守法。身体健康状况符合国家和招生单位规定的体检要求（见招生专业目录）。</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hint="eastAsia"/>
        </w:rPr>
        <w:t>（2）报名参加工商管理硕士、工程管理硕士研究生招生考试的人员，还须符合下列条件：大学本科毕业后有3年或3年以上工作经验的人员；获得国家承认的高职高专毕业学历后，经5年或5年以上，达到与大学本科毕业生同等学力的人员；已获硕士学位或博士学位并有2年或2年以上工作经验的人员。</w:t>
      </w:r>
    </w:p>
    <w:p w:rsidR="00E30461" w:rsidRPr="002167A8" w:rsidRDefault="00E30461" w:rsidP="00E30461">
      <w:pPr>
        <w:pStyle w:val="a3"/>
        <w:spacing w:before="0" w:beforeAutospacing="0" w:after="210" w:afterAutospacing="0" w:line="360" w:lineRule="atLeast"/>
        <w:ind w:firstLine="405"/>
        <w:rPr>
          <w:rFonts w:ascii="Helvetica" w:hAnsi="Helvetica"/>
        </w:rPr>
      </w:pPr>
      <w:r w:rsidRPr="002167A8">
        <w:rPr>
          <w:rFonts w:ascii="Helvetica" w:hAnsi="Helvetica"/>
        </w:rPr>
        <w:t>（四）单独考试生</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符合下列条件的，可以报名参加招生单位组织的单独考试：</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ascii="Helvetica" w:hAnsi="Helvetica"/>
        </w:rPr>
        <w:t>（</w:t>
      </w:r>
      <w:r w:rsidRPr="002167A8">
        <w:rPr>
          <w:rFonts w:ascii="Helvetica" w:hAnsi="Helvetica"/>
        </w:rPr>
        <w:t>1</w:t>
      </w:r>
      <w:r w:rsidRPr="002167A8">
        <w:rPr>
          <w:rFonts w:ascii="Helvetica" w:hAnsi="Helvetica"/>
        </w:rPr>
        <w:t>）中华人民共和国公民。拥护中国共产党的领导，品德良好，遵纪守法。身体健康状况符合国家和招生单位规定的体检要求（见招生专业目录）。</w:t>
      </w:r>
    </w:p>
    <w:p w:rsidR="00E30461" w:rsidRPr="002167A8" w:rsidRDefault="00E30461" w:rsidP="00E30461">
      <w:pPr>
        <w:pStyle w:val="a3"/>
        <w:spacing w:before="0" w:beforeAutospacing="0" w:after="210" w:afterAutospacing="0" w:line="360" w:lineRule="atLeast"/>
        <w:ind w:firstLine="315"/>
        <w:rPr>
          <w:rFonts w:ascii="Helvetica" w:hAnsi="Helvetica"/>
        </w:rPr>
      </w:pPr>
      <w:r w:rsidRPr="002167A8">
        <w:rPr>
          <w:rFonts w:ascii="Helvetica" w:hAnsi="Helvetica"/>
        </w:rPr>
        <w:lastRenderedPageBreak/>
        <w:t>（</w:t>
      </w:r>
      <w:r w:rsidRPr="002167A8">
        <w:rPr>
          <w:rFonts w:ascii="Helvetica" w:hAnsi="Helvetica"/>
        </w:rPr>
        <w:t>2</w:t>
      </w:r>
      <w:r w:rsidRPr="002167A8">
        <w:rPr>
          <w:rFonts w:ascii="Helvetica" w:hAnsi="Helvetica"/>
        </w:rPr>
        <w:t>）取得国家承认的大学本科学历后连续工作４年或４年以上，业务优秀，已经发表过研究论文（技术报告）或者已经成为业务骨干，经考生所在单位同意和两名具有高级专业技术职称的专家推荐为定向就业本单位的在职人员；获硕士学位或博士学位后工作</w:t>
      </w:r>
      <w:r w:rsidRPr="002167A8">
        <w:rPr>
          <w:rFonts w:ascii="Helvetica" w:hAnsi="Helvetica"/>
        </w:rPr>
        <w:t>2</w:t>
      </w:r>
      <w:r w:rsidRPr="002167A8">
        <w:rPr>
          <w:rFonts w:ascii="Helvetica" w:hAnsi="Helvetica"/>
        </w:rPr>
        <w:t>年或</w:t>
      </w:r>
      <w:r w:rsidRPr="002167A8">
        <w:rPr>
          <w:rFonts w:ascii="Helvetica" w:hAnsi="Helvetica"/>
        </w:rPr>
        <w:t>2</w:t>
      </w:r>
      <w:r w:rsidRPr="002167A8">
        <w:rPr>
          <w:rFonts w:ascii="Helvetica" w:hAnsi="Helvetica"/>
        </w:rPr>
        <w:t>年以上，业务优秀，经考生所在单位同意和两名具有高级专业技术职务的专家推荐定向就业本单位的在职人员。</w:t>
      </w:r>
    </w:p>
    <w:p w:rsidR="00E30461" w:rsidRPr="002167A8" w:rsidRDefault="00E30461" w:rsidP="00E30461">
      <w:pPr>
        <w:pStyle w:val="a3"/>
        <w:spacing w:before="0" w:beforeAutospacing="0" w:after="210" w:afterAutospacing="0" w:line="450" w:lineRule="atLeast"/>
        <w:ind w:firstLine="315"/>
        <w:rPr>
          <w:rFonts w:ascii="Helvetica" w:hAnsi="Helvetica"/>
        </w:rPr>
      </w:pPr>
      <w:r w:rsidRPr="002167A8">
        <w:rPr>
          <w:rFonts w:hint="eastAsia"/>
        </w:rPr>
        <w:t>（</w:t>
      </w:r>
      <w:r w:rsidRPr="002167A8">
        <w:rPr>
          <w:rFonts w:ascii="Helvetica" w:hAnsi="Helvetica"/>
        </w:rPr>
        <w:t>3</w:t>
      </w:r>
      <w:r w:rsidRPr="002167A8">
        <w:rPr>
          <w:rFonts w:hint="eastAsia"/>
        </w:rPr>
        <w:t>）报考单独考试的考生需</w:t>
      </w:r>
      <w:proofErr w:type="gramStart"/>
      <w:r w:rsidRPr="002167A8">
        <w:rPr>
          <w:rFonts w:hint="eastAsia"/>
        </w:rPr>
        <w:t>在网报前</w:t>
      </w:r>
      <w:proofErr w:type="gramEnd"/>
      <w:r w:rsidRPr="002167A8">
        <w:rPr>
          <w:rFonts w:hint="eastAsia"/>
        </w:rPr>
        <w:t>至我校</w:t>
      </w:r>
      <w:proofErr w:type="gramStart"/>
      <w:r w:rsidRPr="002167A8">
        <w:rPr>
          <w:rFonts w:hint="eastAsia"/>
        </w:rPr>
        <w:t>研</w:t>
      </w:r>
      <w:proofErr w:type="gramEnd"/>
      <w:r w:rsidRPr="002167A8">
        <w:rPr>
          <w:rFonts w:hint="eastAsia"/>
        </w:rPr>
        <w:t>招办进行资格审查，并提供以下材料：所在单位推荐信（对考生业务能力的评价以及是否同意报考）；两名具有高级专业技术职称的专家推荐信（对考生的专业技能及研究潜力的评价），需附专家高级职称证明材料；个人公开发表的研究论文（技术报告）。</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三、招生人数</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2018</w:t>
      </w:r>
      <w:r w:rsidRPr="002167A8">
        <w:rPr>
          <w:rFonts w:ascii="Helvetica" w:hAnsi="Helvetica"/>
        </w:rPr>
        <w:t>年我校拟计划招收硕士研究生</w:t>
      </w:r>
      <w:r w:rsidRPr="002167A8">
        <w:rPr>
          <w:rFonts w:ascii="Helvetica" w:hAnsi="Helvetica"/>
        </w:rPr>
        <w:t>2100</w:t>
      </w:r>
      <w:r w:rsidRPr="002167A8">
        <w:rPr>
          <w:rFonts w:ascii="Helvetica" w:hAnsi="Helvetica"/>
        </w:rPr>
        <w:t>名左右，其中学术型硕士研究生</w:t>
      </w:r>
      <w:r w:rsidRPr="002167A8">
        <w:rPr>
          <w:rFonts w:ascii="Helvetica" w:hAnsi="Helvetica"/>
        </w:rPr>
        <w:t>900</w:t>
      </w:r>
      <w:r w:rsidRPr="002167A8">
        <w:rPr>
          <w:rFonts w:ascii="Helvetica" w:hAnsi="Helvetica"/>
        </w:rPr>
        <w:t>名左右，专业学位硕士研究生</w:t>
      </w:r>
      <w:r w:rsidRPr="002167A8">
        <w:rPr>
          <w:rFonts w:ascii="Helvetica" w:hAnsi="Helvetica"/>
        </w:rPr>
        <w:t>1200</w:t>
      </w:r>
      <w:r w:rsidRPr="002167A8">
        <w:rPr>
          <w:rFonts w:ascii="Helvetica" w:hAnsi="Helvetica"/>
        </w:rPr>
        <w:t>名左右（其中非全日制硕士研究生</w:t>
      </w:r>
      <w:r w:rsidRPr="002167A8">
        <w:rPr>
          <w:rFonts w:ascii="Helvetica" w:hAnsi="Helvetica"/>
        </w:rPr>
        <w:t>260</w:t>
      </w:r>
      <w:r w:rsidRPr="002167A8">
        <w:rPr>
          <w:rFonts w:ascii="Helvetica" w:hAnsi="Helvetica"/>
        </w:rPr>
        <w:t>名左右）。硕士研究生招生专业目录中的招生人数和推免生接收人数仅为拟招生人数，学院和专业的正式招生人数将根据国家正式下达规模数、生源情况以及推免生最终录取情况作相应调整。</w:t>
      </w:r>
    </w:p>
    <w:p w:rsidR="00E30461" w:rsidRPr="002167A8" w:rsidRDefault="00E30461" w:rsidP="00E30461">
      <w:pPr>
        <w:pStyle w:val="a3"/>
        <w:spacing w:before="0" w:beforeAutospacing="0" w:after="210" w:afterAutospacing="0" w:line="360" w:lineRule="atLeast"/>
        <w:ind w:firstLine="405"/>
        <w:rPr>
          <w:rFonts w:ascii="Helvetica" w:hAnsi="Helvetica"/>
        </w:rPr>
      </w:pPr>
      <w:r w:rsidRPr="002167A8">
        <w:rPr>
          <w:rFonts w:ascii="Helvetica" w:hAnsi="Helvetica"/>
        </w:rPr>
        <w:t>四、网上报名与现场确认报名</w:t>
      </w:r>
    </w:p>
    <w:p w:rsidR="00E30461" w:rsidRPr="002167A8" w:rsidRDefault="00E30461" w:rsidP="00E30461">
      <w:pPr>
        <w:pStyle w:val="a3"/>
        <w:spacing w:before="0" w:beforeAutospacing="0" w:after="210" w:afterAutospacing="0" w:line="360" w:lineRule="atLeast"/>
        <w:ind w:firstLine="405"/>
        <w:rPr>
          <w:rFonts w:ascii="Helvetica" w:hAnsi="Helvetica"/>
        </w:rPr>
      </w:pPr>
      <w:r w:rsidRPr="002167A8">
        <w:rPr>
          <w:rFonts w:ascii="Helvetica" w:hAnsi="Helvetica"/>
        </w:rPr>
        <w:t>（一）网上报名</w:t>
      </w:r>
    </w:p>
    <w:p w:rsidR="00E30461" w:rsidRPr="002167A8" w:rsidRDefault="00E30461" w:rsidP="00E30461">
      <w:pPr>
        <w:pStyle w:val="a3"/>
        <w:spacing w:before="0" w:beforeAutospacing="0" w:after="210" w:afterAutospacing="0" w:line="360" w:lineRule="atLeast"/>
        <w:ind w:firstLine="405"/>
        <w:rPr>
          <w:rFonts w:ascii="Helvetica" w:hAnsi="Helvetica"/>
        </w:rPr>
      </w:pPr>
      <w:r w:rsidRPr="002167A8">
        <w:rPr>
          <w:rFonts w:ascii="Helvetica" w:hAnsi="Helvetica"/>
        </w:rPr>
        <w:t>1</w:t>
      </w:r>
      <w:r w:rsidRPr="002167A8">
        <w:rPr>
          <w:rFonts w:ascii="Helvetica" w:hAnsi="Helvetica"/>
        </w:rPr>
        <w:t>、报名时间：</w:t>
      </w:r>
      <w:r w:rsidRPr="002167A8">
        <w:rPr>
          <w:rFonts w:ascii="Helvetica" w:hAnsi="Helvetica"/>
        </w:rPr>
        <w:t>2017</w:t>
      </w:r>
      <w:r w:rsidRPr="002167A8">
        <w:rPr>
          <w:rFonts w:ascii="Helvetica" w:hAnsi="Helvetica"/>
        </w:rPr>
        <w:t>年</w:t>
      </w:r>
      <w:r w:rsidRPr="002167A8">
        <w:rPr>
          <w:rFonts w:ascii="Helvetica" w:hAnsi="Helvetica"/>
        </w:rPr>
        <w:t>9</w:t>
      </w:r>
      <w:r w:rsidRPr="002167A8">
        <w:rPr>
          <w:rFonts w:ascii="Helvetica" w:hAnsi="Helvetica"/>
        </w:rPr>
        <w:t>月</w:t>
      </w:r>
      <w:r w:rsidRPr="002167A8">
        <w:rPr>
          <w:rFonts w:ascii="Helvetica" w:hAnsi="Helvetica"/>
        </w:rPr>
        <w:t>24</w:t>
      </w:r>
      <w:r w:rsidRPr="002167A8">
        <w:rPr>
          <w:rFonts w:ascii="Helvetica" w:hAnsi="Helvetica"/>
        </w:rPr>
        <w:t>日至</w:t>
      </w:r>
      <w:r w:rsidRPr="002167A8">
        <w:rPr>
          <w:rFonts w:ascii="Helvetica" w:hAnsi="Helvetica"/>
        </w:rPr>
        <w:t>9</w:t>
      </w:r>
      <w:r w:rsidRPr="002167A8">
        <w:rPr>
          <w:rFonts w:ascii="Helvetica" w:hAnsi="Helvetica"/>
        </w:rPr>
        <w:t>月</w:t>
      </w:r>
      <w:r w:rsidRPr="002167A8">
        <w:rPr>
          <w:rFonts w:ascii="Helvetica" w:hAnsi="Helvetica"/>
        </w:rPr>
        <w:t>27</w:t>
      </w:r>
      <w:r w:rsidRPr="002167A8">
        <w:rPr>
          <w:rFonts w:ascii="Helvetica" w:hAnsi="Helvetica"/>
        </w:rPr>
        <w:t>日为应届本科生网上预报名时间。</w:t>
      </w:r>
      <w:r w:rsidRPr="002167A8">
        <w:rPr>
          <w:rFonts w:ascii="Helvetica" w:hAnsi="Helvetica"/>
        </w:rPr>
        <w:t>2017</w:t>
      </w:r>
      <w:r w:rsidRPr="002167A8">
        <w:rPr>
          <w:rFonts w:ascii="Helvetica" w:hAnsi="Helvetica"/>
        </w:rPr>
        <w:t>年</w:t>
      </w:r>
      <w:r w:rsidRPr="002167A8">
        <w:rPr>
          <w:rFonts w:ascii="Helvetica" w:hAnsi="Helvetica"/>
        </w:rPr>
        <w:t>10</w:t>
      </w:r>
      <w:r w:rsidRPr="002167A8">
        <w:rPr>
          <w:rFonts w:ascii="Helvetica" w:hAnsi="Helvetica"/>
        </w:rPr>
        <w:t>月</w:t>
      </w:r>
      <w:r w:rsidRPr="002167A8">
        <w:rPr>
          <w:rFonts w:ascii="Helvetica" w:hAnsi="Helvetica"/>
        </w:rPr>
        <w:t>10</w:t>
      </w:r>
      <w:r w:rsidRPr="002167A8">
        <w:rPr>
          <w:rFonts w:ascii="Helvetica" w:hAnsi="Helvetica"/>
        </w:rPr>
        <w:t>日</w:t>
      </w:r>
      <w:r w:rsidRPr="002167A8">
        <w:rPr>
          <w:rFonts w:ascii="Helvetica" w:hAnsi="Helvetica"/>
        </w:rPr>
        <w:t>-31</w:t>
      </w:r>
      <w:r w:rsidRPr="002167A8">
        <w:rPr>
          <w:rFonts w:ascii="Helvetica" w:hAnsi="Helvetica"/>
        </w:rPr>
        <w:t>日为网报时间。（报名网址：</w:t>
      </w:r>
      <w:hyperlink r:id="rId4" w:history="1">
        <w:r w:rsidRPr="002167A8">
          <w:rPr>
            <w:rStyle w:val="a4"/>
            <w:rFonts w:ascii="Helvetica" w:hAnsi="Helvetica"/>
            <w:color w:val="auto"/>
            <w:u w:val="none"/>
          </w:rPr>
          <w:t>http</w:t>
        </w:r>
        <w:r w:rsidRPr="002167A8">
          <w:rPr>
            <w:rStyle w:val="a4"/>
            <w:rFonts w:ascii="Helvetica" w:hAnsi="Helvetica"/>
            <w:color w:val="auto"/>
            <w:u w:val="none"/>
          </w:rPr>
          <w:t>：</w:t>
        </w:r>
        <w:r w:rsidRPr="002167A8">
          <w:rPr>
            <w:rStyle w:val="a4"/>
            <w:rFonts w:ascii="Helvetica" w:hAnsi="Helvetica"/>
            <w:color w:val="auto"/>
            <w:u w:val="none"/>
          </w:rPr>
          <w:t>//yz.chsi.com.cn</w:t>
        </w:r>
      </w:hyperlink>
      <w:r w:rsidRPr="002167A8">
        <w:rPr>
          <w:rFonts w:ascii="Helvetica" w:hAnsi="Helvetica"/>
        </w:rPr>
        <w:t>）。</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2</w:t>
      </w:r>
      <w:r w:rsidRPr="002167A8">
        <w:rPr>
          <w:rFonts w:ascii="Helvetica" w:hAnsi="Helvetica"/>
        </w:rPr>
        <w:t>、报考点选择：全国各报考点。报考我校单独考试的考生应选择我校报考点（考点代码：</w:t>
      </w:r>
      <w:r w:rsidRPr="002167A8">
        <w:rPr>
          <w:rFonts w:ascii="Helvetica" w:hAnsi="Helvetica"/>
        </w:rPr>
        <w:t>3205</w:t>
      </w:r>
      <w:r w:rsidRPr="002167A8">
        <w:rPr>
          <w:rFonts w:ascii="Helvetica" w:hAnsi="Helvetica"/>
        </w:rPr>
        <w:t>）办理网上报名和现场确认。</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3</w:t>
      </w:r>
      <w:r w:rsidRPr="002167A8">
        <w:rPr>
          <w:rFonts w:ascii="Helvetica" w:hAnsi="Helvetica"/>
        </w:rPr>
        <w:t>、考生学历学籍的校验：</w:t>
      </w:r>
    </w:p>
    <w:p w:rsidR="00E30461" w:rsidRPr="002167A8" w:rsidRDefault="00E30461" w:rsidP="00E30461">
      <w:pPr>
        <w:pStyle w:val="a3"/>
        <w:spacing w:before="0" w:beforeAutospacing="0" w:after="210" w:afterAutospacing="0" w:line="360" w:lineRule="atLeast"/>
        <w:ind w:firstLine="420"/>
        <w:rPr>
          <w:rFonts w:ascii="Helvetica" w:hAnsi="Helvetica"/>
        </w:rPr>
      </w:pPr>
      <w:proofErr w:type="gramStart"/>
      <w:r w:rsidRPr="002167A8">
        <w:rPr>
          <w:rFonts w:ascii="Helvetica" w:hAnsi="Helvetica"/>
        </w:rPr>
        <w:t>网报期间</w:t>
      </w:r>
      <w:proofErr w:type="gramEnd"/>
      <w:r w:rsidRPr="002167A8">
        <w:rPr>
          <w:rFonts w:ascii="Helvetica" w:hAnsi="Helvetica"/>
        </w:rPr>
        <w:t>，</w:t>
      </w:r>
      <w:proofErr w:type="gramStart"/>
      <w:r w:rsidRPr="002167A8">
        <w:rPr>
          <w:rFonts w:ascii="Helvetica" w:hAnsi="Helvetica"/>
        </w:rPr>
        <w:t>网报系统</w:t>
      </w:r>
      <w:proofErr w:type="gramEnd"/>
      <w:r w:rsidRPr="002167A8">
        <w:rPr>
          <w:rFonts w:ascii="Helvetica" w:hAnsi="Helvetica"/>
        </w:rPr>
        <w:t>将对考生学历（学籍）信息进行网上校验，并在考生提交报名信息三天内反馈校验结果。考生可随时上网查看学历（学籍）校验结果。考生也可在报名前或报名期间自行登录</w:t>
      </w:r>
      <w:r w:rsidRPr="002167A8">
        <w:rPr>
          <w:rFonts w:ascii="Helvetica" w:hAnsi="Helvetica"/>
        </w:rPr>
        <w:t>“</w:t>
      </w:r>
      <w:r w:rsidRPr="002167A8">
        <w:rPr>
          <w:rFonts w:ascii="Helvetica" w:hAnsi="Helvetica"/>
        </w:rPr>
        <w:t>中国高等教育学生信息网（网址：</w:t>
      </w:r>
      <w:hyperlink r:id="rId5" w:history="1">
        <w:r w:rsidRPr="002167A8">
          <w:rPr>
            <w:rStyle w:val="a4"/>
            <w:rFonts w:ascii="Helvetica" w:hAnsi="Helvetica"/>
            <w:color w:val="auto"/>
            <w:u w:val="none"/>
          </w:rPr>
          <w:t>http</w:t>
        </w:r>
        <w:r w:rsidRPr="002167A8">
          <w:rPr>
            <w:rStyle w:val="a4"/>
            <w:rFonts w:ascii="Helvetica" w:hAnsi="Helvetica"/>
            <w:color w:val="auto"/>
            <w:u w:val="none"/>
          </w:rPr>
          <w:t>：</w:t>
        </w:r>
        <w:r w:rsidRPr="002167A8">
          <w:rPr>
            <w:rStyle w:val="a4"/>
            <w:rFonts w:ascii="Helvetica" w:hAnsi="Helvetica"/>
            <w:color w:val="auto"/>
            <w:u w:val="none"/>
          </w:rPr>
          <w:t>//www.chsi.com.cn</w:t>
        </w:r>
      </w:hyperlink>
      <w:r w:rsidRPr="002167A8">
        <w:rPr>
          <w:rFonts w:ascii="Helvetica" w:hAnsi="Helvetica"/>
        </w:rPr>
        <w:t>）查询本人学历（学籍）信息。未通过学历（学籍）校验的考生应及时到学籍学历权威认证机构（全国高等学校学生信息咨询与就业指导中心）进行认证，在现场确认时将认证报告交报考点核验。</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（二）现场确认报名</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lastRenderedPageBreak/>
        <w:t>1</w:t>
      </w:r>
      <w:r w:rsidRPr="002167A8">
        <w:rPr>
          <w:rFonts w:ascii="Helvetica" w:hAnsi="Helvetica"/>
        </w:rPr>
        <w:t>、现场确认时间：江苏省内考点为</w:t>
      </w:r>
      <w:r w:rsidRPr="002167A8">
        <w:rPr>
          <w:rFonts w:ascii="Helvetica" w:hAnsi="Helvetica"/>
        </w:rPr>
        <w:t>2017</w:t>
      </w:r>
      <w:r w:rsidRPr="002167A8">
        <w:rPr>
          <w:rFonts w:ascii="Helvetica" w:hAnsi="Helvetica"/>
        </w:rPr>
        <w:t>年</w:t>
      </w:r>
      <w:r w:rsidRPr="002167A8">
        <w:rPr>
          <w:rFonts w:ascii="Helvetica" w:hAnsi="Helvetica"/>
        </w:rPr>
        <w:t>11</w:t>
      </w:r>
      <w:r w:rsidRPr="002167A8">
        <w:rPr>
          <w:rFonts w:ascii="Helvetica" w:hAnsi="Helvetica"/>
        </w:rPr>
        <w:t>月</w:t>
      </w:r>
      <w:r w:rsidRPr="002167A8">
        <w:rPr>
          <w:rFonts w:ascii="Helvetica" w:hAnsi="Helvetica"/>
        </w:rPr>
        <w:t>9</w:t>
      </w:r>
      <w:r w:rsidRPr="002167A8">
        <w:rPr>
          <w:rFonts w:ascii="Helvetica" w:hAnsi="Helvetica"/>
        </w:rPr>
        <w:t>日</w:t>
      </w:r>
      <w:r w:rsidRPr="002167A8">
        <w:rPr>
          <w:rFonts w:ascii="Helvetica" w:hAnsi="Helvetica"/>
        </w:rPr>
        <w:t>-12</w:t>
      </w:r>
      <w:r w:rsidRPr="002167A8">
        <w:rPr>
          <w:rFonts w:ascii="Helvetica" w:hAnsi="Helvetica"/>
        </w:rPr>
        <w:t>日，其他考点确认时间以各省教育考试院网站公布为准。</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2</w:t>
      </w:r>
      <w:r w:rsidRPr="002167A8">
        <w:rPr>
          <w:rFonts w:ascii="Helvetica" w:hAnsi="Helvetica"/>
        </w:rPr>
        <w:t>、现场确认地点：全国各报名点（报考我校单独考试的考生应选择我校</w:t>
      </w:r>
      <w:r w:rsidRPr="002167A8">
        <w:rPr>
          <w:rFonts w:ascii="Helvetica" w:hAnsi="Helvetica"/>
        </w:rPr>
        <w:t>3205</w:t>
      </w:r>
      <w:r w:rsidRPr="002167A8">
        <w:rPr>
          <w:rFonts w:ascii="Helvetica" w:hAnsi="Helvetica"/>
        </w:rPr>
        <w:t>报考点办理现场确认手续）。</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3</w:t>
      </w:r>
      <w:r w:rsidRPr="002167A8">
        <w:rPr>
          <w:rFonts w:ascii="Helvetica" w:hAnsi="Helvetica"/>
        </w:rPr>
        <w:t>、现场确认要求：考生现场确认应提交本人居民身份证、学历证书和学历电子注册备案表（普通高校、成人高校、普通高校举办的成人高校学历教育应届本科毕业生持学生证和学籍在线认证报告）和网上报名编号，由报考点工作人员进行核对。电子注册备案表和在线认证报告请</w:t>
      </w:r>
      <w:proofErr w:type="gramStart"/>
      <w:r w:rsidRPr="002167A8">
        <w:rPr>
          <w:rFonts w:ascii="Helvetica" w:hAnsi="Helvetica"/>
        </w:rPr>
        <w:t>登录学信网</w:t>
      </w:r>
      <w:proofErr w:type="gramEnd"/>
      <w:r w:rsidRPr="002167A8">
        <w:rPr>
          <w:rFonts w:ascii="Helvetica" w:hAnsi="Helvetica"/>
        </w:rPr>
        <w:t>实名注册后点击生成并下载打印（</w:t>
      </w:r>
      <w:r w:rsidRPr="002167A8">
        <w:rPr>
          <w:rFonts w:ascii="Helvetica" w:hAnsi="Helvetica"/>
        </w:rPr>
        <w:t>pdf</w:t>
      </w:r>
      <w:r w:rsidRPr="002167A8">
        <w:rPr>
          <w:rFonts w:ascii="Helvetica" w:hAnsi="Helvetica"/>
        </w:rPr>
        <w:t>文件）。</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录取当年</w:t>
      </w:r>
      <w:r w:rsidRPr="002167A8">
        <w:rPr>
          <w:rFonts w:ascii="Helvetica" w:hAnsi="Helvetica"/>
        </w:rPr>
        <w:t>9</w:t>
      </w:r>
      <w:r w:rsidRPr="002167A8">
        <w:rPr>
          <w:rFonts w:ascii="Helvetica" w:hAnsi="Helvetica"/>
        </w:rPr>
        <w:t>月</w:t>
      </w:r>
      <w:r w:rsidRPr="002167A8">
        <w:rPr>
          <w:rFonts w:ascii="Helvetica" w:hAnsi="Helvetica"/>
        </w:rPr>
        <w:t xml:space="preserve"> 1</w:t>
      </w:r>
      <w:r w:rsidRPr="002167A8">
        <w:rPr>
          <w:rFonts w:ascii="Helvetica" w:hAnsi="Helvetica"/>
        </w:rPr>
        <w:t>日前可取得国家承认本科毕业证书的自学考试和网络教育本科生，须凭颁发毕业证书的省级高等教育自学考试办公室或网络教育高校教务部门出具的相关证明方可办理网上报名现场确认手续。</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未通过网上学历（学籍）校验的考生，在现场确认时应提供学历（学籍）认证报告。</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4</w:t>
      </w:r>
      <w:r w:rsidRPr="002167A8">
        <w:rPr>
          <w:rFonts w:ascii="Helvetica" w:hAnsi="Helvetica"/>
        </w:rPr>
        <w:t>、所有考生均应对本人网上报名信息进行认真核对并确认。报名信息经考生确认后一律不作修改，因考生填写错误引起的一切后果由其自行承担。</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5</w:t>
      </w:r>
      <w:r w:rsidRPr="002167A8">
        <w:rPr>
          <w:rFonts w:ascii="Helvetica" w:hAnsi="Helvetica"/>
        </w:rPr>
        <w:t>、考生应按规定缴纳报考费。</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6</w:t>
      </w:r>
      <w:r w:rsidRPr="002167A8">
        <w:rPr>
          <w:rFonts w:ascii="Helvetica" w:hAnsi="Helvetica"/>
        </w:rPr>
        <w:t>、考生应按报考点规定配合采集本人图像等相关电子信息。</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（三）未尽事宜详见报名点通知。</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五、准考资格审查及准考证打印</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在我校核查准考资格时，未通过网上学历（学籍）校验的考生，需将认证报告交我校核验，通过审核后方可参加考试。</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录取当年</w:t>
      </w:r>
      <w:r w:rsidRPr="002167A8">
        <w:rPr>
          <w:rFonts w:ascii="Helvetica" w:hAnsi="Helvetica"/>
        </w:rPr>
        <w:t>9</w:t>
      </w:r>
      <w:r w:rsidRPr="002167A8">
        <w:rPr>
          <w:rFonts w:ascii="Helvetica" w:hAnsi="Helvetica"/>
        </w:rPr>
        <w:t>月</w:t>
      </w:r>
      <w:r w:rsidRPr="002167A8">
        <w:rPr>
          <w:rFonts w:ascii="Helvetica" w:hAnsi="Helvetica"/>
        </w:rPr>
        <w:t xml:space="preserve"> 1</w:t>
      </w:r>
      <w:r w:rsidRPr="002167A8">
        <w:rPr>
          <w:rFonts w:ascii="Helvetica" w:hAnsi="Helvetica"/>
        </w:rPr>
        <w:t>日前可取得国家承认本科毕业证书的自学考试和网络教育本科生，须提供颁发毕业证书的省级高等教育自学考试办公室或网络教育高校教务部门出具的相关证明原件或复印件，方可参加考试。</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hint="eastAsia"/>
        </w:rPr>
        <w:t>今年教育部继续实行考生自行下载打印准考证，请考生及时关注中国</w:t>
      </w:r>
      <w:proofErr w:type="gramStart"/>
      <w:r w:rsidRPr="002167A8">
        <w:rPr>
          <w:rFonts w:hint="eastAsia"/>
        </w:rPr>
        <w:t>研招网</w:t>
      </w:r>
      <w:proofErr w:type="gramEnd"/>
      <w:r w:rsidRPr="002167A8">
        <w:rPr>
          <w:rFonts w:hint="eastAsia"/>
        </w:rPr>
        <w:t>有关公告，于12月1</w:t>
      </w:r>
      <w:r w:rsidRPr="002167A8">
        <w:t>4</w:t>
      </w:r>
      <w:r w:rsidRPr="002167A8">
        <w:rPr>
          <w:rFonts w:hint="eastAsia"/>
        </w:rPr>
        <w:t>日-2</w:t>
      </w:r>
      <w:r w:rsidRPr="002167A8">
        <w:t>5</w:t>
      </w:r>
      <w:r w:rsidRPr="002167A8">
        <w:rPr>
          <w:rFonts w:hint="eastAsia"/>
        </w:rPr>
        <w:t>日日</w:t>
      </w:r>
      <w:proofErr w:type="gramStart"/>
      <w:r w:rsidRPr="002167A8">
        <w:rPr>
          <w:rFonts w:hint="eastAsia"/>
        </w:rPr>
        <w:t>凭网报</w:t>
      </w:r>
      <w:proofErr w:type="gramEnd"/>
      <w:r w:rsidRPr="002167A8">
        <w:rPr>
          <w:rFonts w:hint="eastAsia"/>
        </w:rPr>
        <w:t>用户名和密码登陆</w:t>
      </w:r>
      <w:proofErr w:type="gramStart"/>
      <w:r w:rsidRPr="002167A8">
        <w:rPr>
          <w:rFonts w:hint="eastAsia"/>
        </w:rPr>
        <w:t>研招网</w:t>
      </w:r>
      <w:proofErr w:type="gramEnd"/>
      <w:r w:rsidRPr="002167A8">
        <w:rPr>
          <w:rFonts w:hint="eastAsia"/>
        </w:rPr>
        <w:t>下载打印准考证。</w:t>
      </w:r>
    </w:p>
    <w:p w:rsidR="00E30461" w:rsidRPr="002167A8" w:rsidRDefault="00E30461" w:rsidP="00E30461">
      <w:pPr>
        <w:pStyle w:val="a3"/>
        <w:spacing w:before="0" w:beforeAutospacing="0" w:after="210" w:afterAutospacing="0" w:line="360" w:lineRule="atLeast"/>
        <w:ind w:firstLine="525"/>
        <w:rPr>
          <w:rFonts w:ascii="Helvetica" w:hAnsi="Helvetica"/>
        </w:rPr>
      </w:pPr>
      <w:r w:rsidRPr="002167A8">
        <w:rPr>
          <w:rFonts w:ascii="Helvetica" w:hAnsi="Helvetica"/>
        </w:rPr>
        <w:t>六、考试</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（一）入学考试分初试和复试。</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lastRenderedPageBreak/>
        <w:t>（二）初试日期：</w:t>
      </w:r>
      <w:r w:rsidRPr="002167A8">
        <w:rPr>
          <w:rFonts w:ascii="Helvetica" w:hAnsi="Helvetica"/>
        </w:rPr>
        <w:t>2017</w:t>
      </w:r>
      <w:r w:rsidRPr="002167A8">
        <w:rPr>
          <w:rFonts w:ascii="Helvetica" w:hAnsi="Helvetica"/>
        </w:rPr>
        <w:t>年</w:t>
      </w:r>
      <w:r w:rsidRPr="002167A8">
        <w:rPr>
          <w:rFonts w:ascii="Helvetica" w:hAnsi="Helvetica"/>
        </w:rPr>
        <w:t>12</w:t>
      </w:r>
      <w:r w:rsidRPr="002167A8">
        <w:rPr>
          <w:rFonts w:ascii="Helvetica" w:hAnsi="Helvetica"/>
        </w:rPr>
        <w:t>月</w:t>
      </w:r>
      <w:r w:rsidRPr="002167A8">
        <w:rPr>
          <w:rFonts w:ascii="Helvetica" w:hAnsi="Helvetica"/>
        </w:rPr>
        <w:t>23</w:t>
      </w:r>
      <w:r w:rsidRPr="002167A8">
        <w:rPr>
          <w:rFonts w:ascii="Helvetica" w:hAnsi="Helvetica"/>
        </w:rPr>
        <w:t>日至</w:t>
      </w:r>
      <w:r w:rsidRPr="002167A8">
        <w:rPr>
          <w:rFonts w:ascii="Helvetica" w:hAnsi="Helvetica"/>
        </w:rPr>
        <w:t>12</w:t>
      </w:r>
      <w:r w:rsidRPr="002167A8">
        <w:rPr>
          <w:rFonts w:ascii="Helvetica" w:hAnsi="Helvetica"/>
        </w:rPr>
        <w:t>月</w:t>
      </w:r>
      <w:r w:rsidRPr="002167A8">
        <w:rPr>
          <w:rFonts w:ascii="Helvetica" w:hAnsi="Helvetica"/>
        </w:rPr>
        <w:t>25</w:t>
      </w:r>
      <w:r w:rsidRPr="002167A8">
        <w:rPr>
          <w:rFonts w:ascii="Helvetica" w:hAnsi="Helvetica"/>
        </w:rPr>
        <w:t>日（超过</w:t>
      </w:r>
      <w:r w:rsidRPr="002167A8">
        <w:rPr>
          <w:rFonts w:ascii="Helvetica" w:hAnsi="Helvetica"/>
        </w:rPr>
        <w:t>3</w:t>
      </w:r>
      <w:r w:rsidRPr="002167A8">
        <w:rPr>
          <w:rFonts w:ascii="Helvetica" w:hAnsi="Helvetica"/>
        </w:rPr>
        <w:t>小时的考试科目在</w:t>
      </w:r>
      <w:r w:rsidRPr="002167A8">
        <w:rPr>
          <w:rFonts w:ascii="Helvetica" w:hAnsi="Helvetica"/>
        </w:rPr>
        <w:t>12</w:t>
      </w:r>
      <w:r w:rsidRPr="002167A8">
        <w:rPr>
          <w:rFonts w:ascii="Helvetica" w:hAnsi="Helvetica"/>
        </w:rPr>
        <w:t>月</w:t>
      </w:r>
      <w:r w:rsidRPr="002167A8">
        <w:rPr>
          <w:rFonts w:ascii="Helvetica" w:hAnsi="Helvetica"/>
        </w:rPr>
        <w:t>25</w:t>
      </w:r>
      <w:r w:rsidRPr="002167A8">
        <w:rPr>
          <w:rFonts w:ascii="Helvetica" w:hAnsi="Helvetica"/>
        </w:rPr>
        <w:t>日进行）</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（三）初试科目：</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ascii="Helvetica" w:hAnsi="Helvetica"/>
        </w:rPr>
        <w:t>思想政治理论，外国语，两门业务课。各科的考试时间均为</w:t>
      </w:r>
      <w:r w:rsidRPr="002167A8">
        <w:rPr>
          <w:rFonts w:ascii="Helvetica" w:hAnsi="Helvetica"/>
        </w:rPr>
        <w:t>3</w:t>
      </w:r>
      <w:r w:rsidRPr="002167A8">
        <w:rPr>
          <w:rFonts w:ascii="Helvetica" w:hAnsi="Helvetica"/>
        </w:rPr>
        <w:t>小时（有特殊要求的专业除外），思想政治理论、外国语满分各为</w:t>
      </w:r>
      <w:r w:rsidRPr="002167A8">
        <w:rPr>
          <w:rFonts w:ascii="Helvetica" w:hAnsi="Helvetica"/>
        </w:rPr>
        <w:t>100</w:t>
      </w:r>
      <w:r w:rsidRPr="002167A8">
        <w:rPr>
          <w:rFonts w:ascii="Helvetica" w:hAnsi="Helvetica"/>
        </w:rPr>
        <w:t>分，两门业务课满分各为</w:t>
      </w:r>
      <w:r w:rsidRPr="002167A8">
        <w:rPr>
          <w:rFonts w:ascii="Helvetica" w:hAnsi="Helvetica"/>
        </w:rPr>
        <w:t>150</w:t>
      </w:r>
      <w:r w:rsidRPr="002167A8">
        <w:rPr>
          <w:rFonts w:ascii="Helvetica" w:hAnsi="Helvetica"/>
        </w:rPr>
        <w:t>分。（涉及考试改革的学科门类除外）</w:t>
      </w:r>
    </w:p>
    <w:p w:rsidR="00E30461" w:rsidRPr="002167A8" w:rsidRDefault="00E30461" w:rsidP="00E30461">
      <w:pPr>
        <w:pStyle w:val="a3"/>
        <w:spacing w:before="0" w:beforeAutospacing="0" w:after="210" w:afterAutospacing="0" w:line="360" w:lineRule="atLeast"/>
        <w:ind w:firstLine="435"/>
        <w:rPr>
          <w:rFonts w:ascii="Helvetica" w:hAnsi="Helvetica"/>
        </w:rPr>
      </w:pPr>
      <w:r w:rsidRPr="002167A8">
        <w:rPr>
          <w:rFonts w:ascii="Helvetica" w:hAnsi="Helvetica"/>
        </w:rPr>
        <w:t>（四）复试：</w:t>
      </w:r>
    </w:p>
    <w:p w:rsidR="00E30461" w:rsidRPr="002167A8" w:rsidRDefault="00E30461" w:rsidP="00E30461">
      <w:pPr>
        <w:pStyle w:val="a3"/>
        <w:spacing w:before="0" w:beforeAutospacing="0" w:after="210" w:afterAutospacing="0" w:line="360" w:lineRule="atLeast"/>
        <w:ind w:firstLine="435"/>
        <w:rPr>
          <w:rFonts w:ascii="Helvetica" w:hAnsi="Helvetica"/>
        </w:rPr>
      </w:pPr>
      <w:r w:rsidRPr="002167A8">
        <w:rPr>
          <w:rFonts w:ascii="Helvetica" w:hAnsi="Helvetica"/>
        </w:rPr>
        <w:t>我校根据国家录取政策、招生规模以及考生初试成绩、学习经历、科研能力、身体状况等进行综合分析后确定参加复试名单。复试内容为：</w:t>
      </w:r>
      <w:r w:rsidRPr="002167A8">
        <w:rPr>
          <w:rFonts w:ascii="微软雅黑" w:eastAsia="微软雅黑" w:hAnsi="微软雅黑" w:cs="微软雅黑" w:hint="eastAsia"/>
        </w:rPr>
        <w:t>①</w:t>
      </w:r>
      <w:r w:rsidRPr="002167A8">
        <w:rPr>
          <w:rFonts w:ascii="Helvetica" w:hAnsi="Helvetica"/>
        </w:rPr>
        <w:t>英语测试（含听力）；</w:t>
      </w:r>
      <w:r w:rsidRPr="002167A8">
        <w:rPr>
          <w:rFonts w:ascii="微软雅黑" w:eastAsia="微软雅黑" w:hAnsi="微软雅黑" w:cs="微软雅黑" w:hint="eastAsia"/>
        </w:rPr>
        <w:t>②</w:t>
      </w:r>
      <w:r w:rsidRPr="002167A8">
        <w:rPr>
          <w:rFonts w:ascii="Helvetica" w:hAnsi="Helvetica"/>
        </w:rPr>
        <w:t>专业笔试；</w:t>
      </w:r>
      <w:r w:rsidRPr="002167A8">
        <w:rPr>
          <w:rFonts w:ascii="微软雅黑" w:eastAsia="微软雅黑" w:hAnsi="微软雅黑" w:cs="微软雅黑" w:hint="eastAsia"/>
        </w:rPr>
        <w:t>③</w:t>
      </w:r>
      <w:r w:rsidRPr="002167A8">
        <w:rPr>
          <w:rFonts w:ascii="Helvetica" w:hAnsi="Helvetica"/>
        </w:rPr>
        <w:t>综合面试。</w:t>
      </w:r>
    </w:p>
    <w:p w:rsidR="00E30461" w:rsidRPr="002167A8" w:rsidRDefault="00E30461" w:rsidP="00E30461">
      <w:pPr>
        <w:pStyle w:val="a3"/>
        <w:spacing w:before="0" w:beforeAutospacing="0" w:after="210" w:afterAutospacing="0" w:line="360" w:lineRule="atLeast"/>
        <w:ind w:firstLine="435"/>
        <w:rPr>
          <w:rFonts w:ascii="Helvetica" w:hAnsi="Helvetica"/>
        </w:rPr>
      </w:pPr>
      <w:r w:rsidRPr="002167A8">
        <w:rPr>
          <w:rFonts w:ascii="Helvetica" w:hAnsi="Helvetica"/>
        </w:rPr>
        <w:t>同等学力报考考生需在复试中进行加试，加试科目见招生专业目录。</w:t>
      </w:r>
    </w:p>
    <w:p w:rsidR="00E30461" w:rsidRPr="002167A8" w:rsidRDefault="00E30461" w:rsidP="00E30461">
      <w:pPr>
        <w:pStyle w:val="a3"/>
        <w:spacing w:before="0" w:beforeAutospacing="0" w:after="210" w:afterAutospacing="0" w:line="360" w:lineRule="atLeast"/>
        <w:ind w:firstLine="435"/>
        <w:rPr>
          <w:rFonts w:ascii="Helvetica" w:hAnsi="Helvetica"/>
        </w:rPr>
      </w:pPr>
      <w:r w:rsidRPr="002167A8">
        <w:rPr>
          <w:rFonts w:ascii="Helvetica" w:hAnsi="Helvetica"/>
        </w:rPr>
        <w:t>复试时尚未取得本科毕业证书的自考和网络教育考生需参加加试，加试科目参照同等学力加试科目。</w:t>
      </w:r>
    </w:p>
    <w:p w:rsidR="00E30461" w:rsidRPr="002167A8" w:rsidRDefault="00E30461" w:rsidP="00E30461">
      <w:pPr>
        <w:pStyle w:val="a3"/>
        <w:spacing w:before="0" w:beforeAutospacing="0" w:after="210" w:afterAutospacing="0" w:line="360" w:lineRule="atLeast"/>
        <w:ind w:firstLine="525"/>
        <w:rPr>
          <w:rFonts w:ascii="Helvetica" w:hAnsi="Helvetica"/>
        </w:rPr>
      </w:pPr>
      <w:r w:rsidRPr="002167A8">
        <w:rPr>
          <w:rFonts w:ascii="Helvetica" w:hAnsi="Helvetica"/>
        </w:rPr>
        <w:t>七、有关政策</w:t>
      </w:r>
    </w:p>
    <w:p w:rsidR="00E30461" w:rsidRPr="002167A8" w:rsidRDefault="00E30461" w:rsidP="00E30461">
      <w:pPr>
        <w:pStyle w:val="a3"/>
        <w:spacing w:before="0" w:beforeAutospacing="0" w:after="210" w:afterAutospacing="0" w:line="360" w:lineRule="atLeast"/>
        <w:ind w:firstLine="435"/>
        <w:rPr>
          <w:rFonts w:ascii="Helvetica" w:hAnsi="Helvetica"/>
        </w:rPr>
      </w:pPr>
      <w:r w:rsidRPr="002167A8">
        <w:rPr>
          <w:rFonts w:ascii="Helvetica" w:hAnsi="Helvetica"/>
        </w:rPr>
        <w:t>（一）学费标准：全日制硕士</w:t>
      </w:r>
      <w:r w:rsidRPr="002167A8">
        <w:rPr>
          <w:rFonts w:ascii="Helvetica" w:hAnsi="Helvetica"/>
        </w:rPr>
        <w:t>8000</w:t>
      </w:r>
      <w:r w:rsidRPr="002167A8">
        <w:rPr>
          <w:rFonts w:ascii="Helvetica" w:hAnsi="Helvetica"/>
        </w:rPr>
        <w:t>元</w:t>
      </w:r>
      <w:r w:rsidRPr="002167A8">
        <w:rPr>
          <w:rFonts w:ascii="Helvetica" w:hAnsi="Helvetica"/>
        </w:rPr>
        <w:t>/</w:t>
      </w:r>
      <w:r w:rsidRPr="002167A8">
        <w:rPr>
          <w:rFonts w:ascii="Helvetica" w:hAnsi="Helvetica"/>
        </w:rPr>
        <w:t>生</w:t>
      </w:r>
      <w:r w:rsidRPr="002167A8">
        <w:rPr>
          <w:rFonts w:ascii="Helvetica" w:hAnsi="Helvetica"/>
        </w:rPr>
        <w:t>/</w:t>
      </w:r>
      <w:r w:rsidRPr="002167A8">
        <w:rPr>
          <w:rFonts w:ascii="Helvetica" w:hAnsi="Helvetica"/>
        </w:rPr>
        <w:t>学年，工商管理硕士（</w:t>
      </w:r>
      <w:r w:rsidRPr="002167A8">
        <w:rPr>
          <w:rFonts w:ascii="Helvetica" w:hAnsi="Helvetica"/>
        </w:rPr>
        <w:t>MBA</w:t>
      </w:r>
      <w:r w:rsidRPr="002167A8">
        <w:rPr>
          <w:rFonts w:ascii="Helvetica" w:hAnsi="Helvetica"/>
        </w:rPr>
        <w:t>）</w:t>
      </w:r>
      <w:r w:rsidRPr="002167A8">
        <w:rPr>
          <w:rFonts w:ascii="Helvetica" w:hAnsi="Helvetica"/>
        </w:rPr>
        <w:t>2</w:t>
      </w:r>
      <w:r w:rsidR="00693B28" w:rsidRPr="002167A8">
        <w:rPr>
          <w:rFonts w:ascii="Helvetica" w:hAnsi="Helvetica"/>
        </w:rPr>
        <w:t>5</w:t>
      </w:r>
      <w:r w:rsidRPr="002167A8">
        <w:rPr>
          <w:rFonts w:ascii="Helvetica" w:hAnsi="Helvetica"/>
        </w:rPr>
        <w:t>000</w:t>
      </w:r>
      <w:r w:rsidRPr="002167A8">
        <w:rPr>
          <w:rFonts w:ascii="Helvetica" w:hAnsi="Helvetica"/>
        </w:rPr>
        <w:t>元</w:t>
      </w:r>
      <w:r w:rsidRPr="002167A8">
        <w:rPr>
          <w:rFonts w:ascii="Helvetica" w:hAnsi="Helvetica"/>
        </w:rPr>
        <w:t>/</w:t>
      </w:r>
      <w:r w:rsidRPr="002167A8">
        <w:rPr>
          <w:rFonts w:ascii="Helvetica" w:hAnsi="Helvetica"/>
        </w:rPr>
        <w:t>生</w:t>
      </w:r>
      <w:r w:rsidRPr="002167A8">
        <w:rPr>
          <w:rFonts w:ascii="Helvetica" w:hAnsi="Helvetica"/>
        </w:rPr>
        <w:t>/</w:t>
      </w:r>
      <w:r w:rsidRPr="002167A8">
        <w:rPr>
          <w:rFonts w:ascii="Helvetica" w:hAnsi="Helvetica"/>
        </w:rPr>
        <w:t>学年，工程管理硕士（</w:t>
      </w:r>
      <w:r w:rsidRPr="002167A8">
        <w:rPr>
          <w:rFonts w:ascii="Helvetica" w:hAnsi="Helvetica"/>
        </w:rPr>
        <w:t>MEM</w:t>
      </w:r>
      <w:r w:rsidRPr="002167A8">
        <w:rPr>
          <w:rFonts w:ascii="Helvetica" w:hAnsi="Helvetica"/>
        </w:rPr>
        <w:t>）</w:t>
      </w:r>
      <w:r w:rsidR="00693B28" w:rsidRPr="002167A8">
        <w:rPr>
          <w:rFonts w:ascii="Helvetica" w:hAnsi="Helvetica"/>
        </w:rPr>
        <w:t>20</w:t>
      </w:r>
      <w:r w:rsidRPr="002167A8">
        <w:rPr>
          <w:rFonts w:ascii="Helvetica" w:hAnsi="Helvetica"/>
        </w:rPr>
        <w:t>000</w:t>
      </w:r>
      <w:r w:rsidRPr="002167A8">
        <w:rPr>
          <w:rFonts w:ascii="Helvetica" w:hAnsi="Helvetica"/>
        </w:rPr>
        <w:t>元</w:t>
      </w:r>
      <w:r w:rsidRPr="002167A8">
        <w:rPr>
          <w:rFonts w:ascii="Helvetica" w:hAnsi="Helvetica"/>
        </w:rPr>
        <w:t>/</w:t>
      </w:r>
      <w:r w:rsidRPr="002167A8">
        <w:rPr>
          <w:rFonts w:ascii="Helvetica" w:hAnsi="Helvetica"/>
        </w:rPr>
        <w:t>生</w:t>
      </w:r>
      <w:r w:rsidRPr="002167A8">
        <w:rPr>
          <w:rFonts w:ascii="Helvetica" w:hAnsi="Helvetica"/>
        </w:rPr>
        <w:t>/</w:t>
      </w:r>
      <w:r w:rsidRPr="002167A8">
        <w:rPr>
          <w:rFonts w:ascii="Helvetica" w:hAnsi="Helvetica"/>
        </w:rPr>
        <w:t>学年，非全日制硕士</w:t>
      </w:r>
      <w:r w:rsidR="00693B28" w:rsidRPr="002167A8">
        <w:rPr>
          <w:rFonts w:ascii="Helvetica" w:hAnsi="Helvetica" w:hint="eastAsia"/>
        </w:rPr>
        <w:t>1</w:t>
      </w:r>
      <w:r w:rsidR="00693B28" w:rsidRPr="002167A8">
        <w:rPr>
          <w:rFonts w:ascii="Helvetica" w:hAnsi="Helvetica"/>
        </w:rPr>
        <w:t>5000</w:t>
      </w:r>
      <w:r w:rsidR="00693B28" w:rsidRPr="002167A8">
        <w:rPr>
          <w:rFonts w:ascii="Helvetica" w:hAnsi="Helvetica"/>
        </w:rPr>
        <w:t>元</w:t>
      </w:r>
      <w:r w:rsidR="00693B28" w:rsidRPr="002167A8">
        <w:rPr>
          <w:rFonts w:ascii="Helvetica" w:hAnsi="Helvetica"/>
        </w:rPr>
        <w:t>/</w:t>
      </w:r>
      <w:r w:rsidR="00693B28" w:rsidRPr="002167A8">
        <w:rPr>
          <w:rFonts w:ascii="Helvetica" w:hAnsi="Helvetica"/>
        </w:rPr>
        <w:t>生</w:t>
      </w:r>
      <w:r w:rsidR="00693B28" w:rsidRPr="002167A8">
        <w:rPr>
          <w:rFonts w:ascii="Helvetica" w:hAnsi="Helvetica"/>
        </w:rPr>
        <w:t>/</w:t>
      </w:r>
      <w:r w:rsidR="00693B28" w:rsidRPr="002167A8">
        <w:rPr>
          <w:rFonts w:ascii="Helvetica" w:hAnsi="Helvetica"/>
        </w:rPr>
        <w:t>学年</w:t>
      </w:r>
      <w:r w:rsidRPr="002167A8">
        <w:rPr>
          <w:rFonts w:ascii="Helvetica" w:hAnsi="Helvetica"/>
        </w:rPr>
        <w:t>。</w:t>
      </w:r>
    </w:p>
    <w:p w:rsidR="00E30461" w:rsidRPr="002167A8" w:rsidRDefault="00E30461" w:rsidP="00E30461">
      <w:pPr>
        <w:pStyle w:val="a3"/>
        <w:spacing w:before="0" w:beforeAutospacing="0" w:after="210" w:afterAutospacing="0" w:line="360" w:lineRule="atLeast"/>
        <w:ind w:firstLine="435"/>
        <w:rPr>
          <w:rFonts w:ascii="Helvetica" w:hAnsi="Helvetica"/>
        </w:rPr>
      </w:pPr>
      <w:r w:rsidRPr="002167A8">
        <w:rPr>
          <w:rFonts w:ascii="Helvetica" w:hAnsi="Helvetica"/>
        </w:rPr>
        <w:t>（二）学制及学习时间：硕士研究生学制</w:t>
      </w:r>
      <w:r w:rsidRPr="002167A8">
        <w:rPr>
          <w:rFonts w:ascii="Helvetica" w:hAnsi="Helvetica"/>
        </w:rPr>
        <w:t>3</w:t>
      </w:r>
      <w:r w:rsidRPr="002167A8">
        <w:rPr>
          <w:rFonts w:ascii="Helvetica" w:hAnsi="Helvetica"/>
        </w:rPr>
        <w:t>年，一般最长不超过</w:t>
      </w:r>
      <w:r w:rsidRPr="002167A8">
        <w:rPr>
          <w:rFonts w:ascii="Helvetica" w:hAnsi="Helvetica"/>
        </w:rPr>
        <w:t>5</w:t>
      </w:r>
      <w:r w:rsidRPr="002167A8">
        <w:rPr>
          <w:rFonts w:ascii="Helvetica" w:hAnsi="Helvetica"/>
        </w:rPr>
        <w:t>年。全日制硕士全脱产在校学习，非全日制硕士利用周末集中学习。</w:t>
      </w:r>
    </w:p>
    <w:p w:rsidR="00E30461" w:rsidRPr="002167A8" w:rsidRDefault="00E30461" w:rsidP="00E30461">
      <w:pPr>
        <w:pStyle w:val="a3"/>
        <w:spacing w:before="0" w:beforeAutospacing="0" w:after="210" w:afterAutospacing="0" w:line="360" w:lineRule="atLeast"/>
        <w:ind w:firstLine="420"/>
        <w:rPr>
          <w:rFonts w:ascii="Helvetica" w:hAnsi="Helvetica"/>
        </w:rPr>
      </w:pPr>
      <w:r w:rsidRPr="002167A8">
        <w:rPr>
          <w:rFonts w:hint="eastAsia"/>
        </w:rPr>
        <w:t>（三）奖助政策：全日制非定向硕士研究生将有机会获得“百人计划”校长特别奖学金（30000元/生）、国家奖学金（20000元/生）、新生优秀奖学金（4000-12000元/生）、学业奖学金（6000-12000元/生/学年）、国家助学金（6000元/生/学年）、导师助研费、“三助”岗位助学金、专项科研创新基金等资助，困难学生还可以申请国家助学贷款和研究生特殊困难补助基金的资助，详见《南京工业大学研究生教育投入机制改革方案》。</w:t>
      </w:r>
    </w:p>
    <w:p w:rsidR="00E30461" w:rsidRPr="002167A8" w:rsidRDefault="00E30461" w:rsidP="00E30461">
      <w:pPr>
        <w:pStyle w:val="a3"/>
        <w:spacing w:before="0" w:beforeAutospacing="0" w:after="210" w:afterAutospacing="0" w:line="360" w:lineRule="atLeast"/>
        <w:ind w:firstLine="435"/>
        <w:rPr>
          <w:rFonts w:ascii="Helvetica" w:hAnsi="Helvetica"/>
        </w:rPr>
      </w:pPr>
      <w:r w:rsidRPr="002167A8">
        <w:rPr>
          <w:rFonts w:ascii="Helvetica" w:hAnsi="Helvetica"/>
        </w:rPr>
        <w:t>（四）我校对优秀硕士生实行硕博连读制度。</w:t>
      </w:r>
    </w:p>
    <w:p w:rsidR="00E30461" w:rsidRPr="002167A8" w:rsidRDefault="00E30461" w:rsidP="0072277F">
      <w:pPr>
        <w:spacing w:line="480" w:lineRule="auto"/>
        <w:rPr>
          <w:sz w:val="28"/>
          <w:szCs w:val="28"/>
        </w:rPr>
      </w:pPr>
    </w:p>
    <w:p w:rsidR="00E30461" w:rsidRPr="002167A8" w:rsidRDefault="00E30461" w:rsidP="0072277F">
      <w:pPr>
        <w:spacing w:line="480" w:lineRule="auto"/>
        <w:rPr>
          <w:sz w:val="28"/>
          <w:szCs w:val="28"/>
        </w:rPr>
      </w:pPr>
    </w:p>
    <w:sectPr w:rsidR="00E30461" w:rsidRPr="00216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09"/>
    <w:rsid w:val="0013476A"/>
    <w:rsid w:val="002167A8"/>
    <w:rsid w:val="00375909"/>
    <w:rsid w:val="004D4D56"/>
    <w:rsid w:val="00507D23"/>
    <w:rsid w:val="00563912"/>
    <w:rsid w:val="00693B28"/>
    <w:rsid w:val="0072277F"/>
    <w:rsid w:val="00C8370F"/>
    <w:rsid w:val="00E3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46E56-5B50-4D69-9D18-9936E94A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046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304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4438">
      <w:bodyDiv w:val="1"/>
      <w:marLeft w:val="0"/>
      <w:marRight w:val="0"/>
      <w:marTop w:val="0"/>
      <w:marBottom w:val="0"/>
      <w:divBdr>
        <w:top w:val="none" w:sz="0" w:space="0" w:color="auto"/>
        <w:left w:val="none" w:sz="0" w:space="0" w:color="auto"/>
        <w:bottom w:val="none" w:sz="0" w:space="0" w:color="auto"/>
        <w:right w:val="none" w:sz="0" w:space="0" w:color="auto"/>
      </w:divBdr>
    </w:div>
    <w:div w:id="1866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si.com.cn/" TargetMode="External"/><Relationship Id="rId4" Type="http://schemas.openxmlformats.org/officeDocument/2006/relationships/hyperlink" Target="http://yz.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607</Words>
  <Characters>3462</Characters>
  <Application>Microsoft Office Word</Application>
  <DocSecurity>0</DocSecurity>
  <Lines>28</Lines>
  <Paragraphs>8</Paragraphs>
  <ScaleCrop>false</ScaleCrop>
  <Company>Microsoft</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0489</dc:creator>
  <cp:keywords/>
  <dc:description/>
  <cp:lastModifiedBy>0453</cp:lastModifiedBy>
  <cp:revision>5</cp:revision>
  <dcterms:created xsi:type="dcterms:W3CDTF">2017-09-24T06:03:00Z</dcterms:created>
  <dcterms:modified xsi:type="dcterms:W3CDTF">2020-09-29T06:03:00Z</dcterms:modified>
</cp:coreProperties>
</file>